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EFE3" w14:textId="77777777" w:rsidR="002520A8" w:rsidRPr="0096610D" w:rsidRDefault="002520A8" w:rsidP="00F10E77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US"/>
        </w:rPr>
      </w:pPr>
      <w:r w:rsidRPr="0096610D">
        <w:rPr>
          <w:b/>
          <w:bCs/>
          <w:lang w:val="en-US"/>
        </w:rPr>
        <w:t xml:space="preserve">Saida </w:t>
      </w:r>
      <w:proofErr w:type="spellStart"/>
      <w:r w:rsidRPr="0096610D">
        <w:rPr>
          <w:b/>
          <w:bCs/>
          <w:lang w:val="en-US"/>
        </w:rPr>
        <w:t>Bondini</w:t>
      </w:r>
      <w:proofErr w:type="spellEnd"/>
      <w:r w:rsidRPr="0096610D">
        <w:rPr>
          <w:b/>
          <w:bCs/>
          <w:lang w:val="en-US"/>
        </w:rPr>
        <w:t xml:space="preserve">​   </w:t>
      </w:r>
    </w:p>
    <w:p w14:paraId="59D3D5AA" w14:textId="2CD849FC" w:rsidR="002520A8" w:rsidRPr="0096610D" w:rsidRDefault="002520A8" w:rsidP="00F10E77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US"/>
        </w:rPr>
      </w:pPr>
      <w:r w:rsidRPr="0096610D">
        <w:rPr>
          <w:b/>
          <w:bCs/>
          <w:lang w:val="en-US"/>
        </w:rPr>
        <w:t xml:space="preserve">From Destruction to Construction. Natural Disasters and Art Making </w:t>
      </w:r>
      <w:r w:rsidRPr="0096610D">
        <w:rPr>
          <w:b/>
          <w:bCs/>
          <w:lang w:val="en-US"/>
        </w:rPr>
        <w:t>i</w:t>
      </w:r>
      <w:r w:rsidRPr="0096610D">
        <w:rPr>
          <w:b/>
          <w:bCs/>
          <w:lang w:val="en-US"/>
        </w:rPr>
        <w:t>n Early-Modern Italy</w:t>
      </w:r>
    </w:p>
    <w:p w14:paraId="6BD65D17" w14:textId="57BA0BB9" w:rsidR="002520A8" w:rsidRPr="0096610D" w:rsidRDefault="002520A8" w:rsidP="002520A8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US"/>
        </w:rPr>
      </w:pPr>
      <w:r w:rsidRPr="0096610D">
        <w:rPr>
          <w:b/>
          <w:bCs/>
          <w:lang w:val="en-US"/>
        </w:rPr>
        <w:t xml:space="preserve">December 6, 2023   </w:t>
      </w:r>
    </w:p>
    <w:p w14:paraId="1760A468" w14:textId="77777777" w:rsidR="0096610D" w:rsidRPr="0096610D" w:rsidRDefault="0096610D" w:rsidP="002520A8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US"/>
        </w:rPr>
      </w:pPr>
    </w:p>
    <w:p w14:paraId="7EC44573" w14:textId="77777777" w:rsidR="002520A8" w:rsidRPr="0096610D" w:rsidRDefault="002520A8" w:rsidP="00F10E77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</w:p>
    <w:p w14:paraId="7C04F04D" w14:textId="2EB8B353" w:rsidR="00F10E77" w:rsidRPr="0096610D" w:rsidRDefault="0075114C" w:rsidP="00F10E77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96610D">
        <w:rPr>
          <w:lang w:val="en-US"/>
        </w:rPr>
        <w:t xml:space="preserve">The project I am developing at the Italian Academy </w:t>
      </w:r>
      <w:r w:rsidR="00F10E77" w:rsidRPr="0096610D">
        <w:rPr>
          <w:lang w:val="en-US"/>
        </w:rPr>
        <w:t>investigates</w:t>
      </w:r>
      <w:r w:rsidRPr="0096610D">
        <w:rPr>
          <w:lang w:val="en-US"/>
        </w:rPr>
        <w:t xml:space="preserve"> the interdependence of natural disasters and art</w:t>
      </w:r>
      <w:r w:rsidR="00F10E77" w:rsidRPr="0096610D">
        <w:rPr>
          <w:lang w:val="en-US"/>
        </w:rPr>
        <w:t>-</w:t>
      </w:r>
      <w:r w:rsidRPr="0096610D">
        <w:rPr>
          <w:lang w:val="en-US"/>
        </w:rPr>
        <w:t xml:space="preserve">making in the </w:t>
      </w:r>
      <w:r w:rsidR="00F10E77" w:rsidRPr="0096610D">
        <w:rPr>
          <w:lang w:val="en-US"/>
        </w:rPr>
        <w:t xml:space="preserve">early modern period. Through a series of case studies ranging from Italy to the New World, the research </w:t>
      </w:r>
      <w:r w:rsidRPr="0096610D">
        <w:rPr>
          <w:lang w:val="en-US"/>
        </w:rPr>
        <w:t>explores the impact of destruction</w:t>
      </w:r>
      <w:r w:rsidR="00F10E77" w:rsidRPr="0096610D">
        <w:rPr>
          <w:lang w:val="en-US"/>
        </w:rPr>
        <w:t xml:space="preserve"> caused by natural hazards</w:t>
      </w:r>
      <w:r w:rsidRPr="0096610D">
        <w:rPr>
          <w:lang w:val="en-US"/>
        </w:rPr>
        <w:t xml:space="preserve"> on artistic development, the transformation of the urban space and its social perception. On the one hand, it aims to </w:t>
      </w:r>
      <w:proofErr w:type="spellStart"/>
      <w:r w:rsidRPr="0096610D">
        <w:rPr>
          <w:lang w:val="en-US"/>
        </w:rPr>
        <w:t>analyse</w:t>
      </w:r>
      <w:proofErr w:type="spellEnd"/>
      <w:r w:rsidRPr="0096610D">
        <w:rPr>
          <w:lang w:val="en-US"/>
        </w:rPr>
        <w:t xml:space="preserve"> the material response to catastrophes (rebuilding </w:t>
      </w:r>
      <w:r w:rsidR="00F10E77" w:rsidRPr="0096610D">
        <w:rPr>
          <w:lang w:val="en-US"/>
        </w:rPr>
        <w:t>modes</w:t>
      </w:r>
      <w:r w:rsidRPr="0096610D">
        <w:rPr>
          <w:lang w:val="en-US"/>
        </w:rPr>
        <w:t xml:space="preserve">, </w:t>
      </w:r>
      <w:proofErr w:type="spellStart"/>
      <w:r w:rsidRPr="0096610D">
        <w:rPr>
          <w:lang w:val="en-US"/>
        </w:rPr>
        <w:t>monumentalisation</w:t>
      </w:r>
      <w:proofErr w:type="spellEnd"/>
      <w:r w:rsidRPr="0096610D">
        <w:rPr>
          <w:lang w:val="en-US"/>
        </w:rPr>
        <w:t xml:space="preserve"> of ruins, repurposing of fragments); on the other hand, it </w:t>
      </w:r>
      <w:r w:rsidR="00F10E77" w:rsidRPr="0096610D">
        <w:rPr>
          <w:lang w:val="en-US"/>
        </w:rPr>
        <w:t xml:space="preserve">considers </w:t>
      </w:r>
      <w:r w:rsidRPr="0096610D">
        <w:rPr>
          <w:lang w:val="en-US"/>
        </w:rPr>
        <w:t xml:space="preserve">the social and conceptual implications of </w:t>
      </w:r>
      <w:r w:rsidR="00311A5B" w:rsidRPr="0096610D">
        <w:rPr>
          <w:lang w:val="en-US"/>
        </w:rPr>
        <w:t>disasters</w:t>
      </w:r>
      <w:r w:rsidRPr="0096610D">
        <w:rPr>
          <w:lang w:val="en-US"/>
        </w:rPr>
        <w:t>, including questions of loss and memory.</w:t>
      </w:r>
    </w:p>
    <w:p w14:paraId="6483BD18" w14:textId="77777777" w:rsidR="00311A5B" w:rsidRPr="0096610D" w:rsidRDefault="0075114C" w:rsidP="00311A5B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96610D">
        <w:rPr>
          <w:lang w:val="en-US"/>
        </w:rPr>
        <w:t xml:space="preserve">In dealing with these issues, the research seeks to engage with modern theoretical frameworks developed in response to </w:t>
      </w:r>
      <w:r w:rsidR="00F10E77" w:rsidRPr="0096610D">
        <w:rPr>
          <w:lang w:val="en-US"/>
        </w:rPr>
        <w:t xml:space="preserve">most </w:t>
      </w:r>
      <w:r w:rsidRPr="0096610D">
        <w:rPr>
          <w:lang w:val="en-US"/>
        </w:rPr>
        <w:t xml:space="preserve">recent catastrophes, translating some of their core questions into a historical perspective. This </w:t>
      </w:r>
      <w:r w:rsidRPr="0096610D">
        <w:rPr>
          <w:i/>
          <w:lang w:val="en-US"/>
        </w:rPr>
        <w:t>long-durée</w:t>
      </w:r>
      <w:r w:rsidRPr="0096610D">
        <w:rPr>
          <w:lang w:val="en-US"/>
        </w:rPr>
        <w:t xml:space="preserve"> approach aims to evaluat</w:t>
      </w:r>
      <w:r w:rsidR="00F10E77" w:rsidRPr="0096610D">
        <w:rPr>
          <w:lang w:val="en-US"/>
        </w:rPr>
        <w:t>e</w:t>
      </w:r>
      <w:r w:rsidRPr="0096610D">
        <w:rPr>
          <w:lang w:val="en-US"/>
        </w:rPr>
        <w:t xml:space="preserve"> cultural- or period-specific </w:t>
      </w:r>
      <w:r w:rsidR="00F10E77" w:rsidRPr="0096610D">
        <w:rPr>
          <w:lang w:val="en-US"/>
        </w:rPr>
        <w:t>responses</w:t>
      </w:r>
      <w:r w:rsidRPr="0096610D">
        <w:rPr>
          <w:lang w:val="en-US"/>
        </w:rPr>
        <w:t xml:space="preserve"> to disasters and their evolution over ti</w:t>
      </w:r>
      <w:r w:rsidR="00F10E77" w:rsidRPr="0096610D">
        <w:rPr>
          <w:lang w:val="en-US"/>
        </w:rPr>
        <w:t>me.</w:t>
      </w:r>
    </w:p>
    <w:p w14:paraId="2CFA3D21" w14:textId="77777777" w:rsidR="00311A5B" w:rsidRPr="0096610D" w:rsidRDefault="00311A5B" w:rsidP="00311A5B">
      <w:pPr>
        <w:pStyle w:val="NormalWeb"/>
        <w:spacing w:before="0" w:beforeAutospacing="0" w:after="0" w:afterAutospacing="0" w:line="192" w:lineRule="auto"/>
        <w:jc w:val="both"/>
        <w:rPr>
          <w:lang w:val="en-US"/>
        </w:rPr>
      </w:pPr>
    </w:p>
    <w:p w14:paraId="1707D4B0" w14:textId="77777777" w:rsidR="00311A5B" w:rsidRPr="0096610D" w:rsidRDefault="00311A5B" w:rsidP="00311A5B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96610D">
        <w:rPr>
          <w:lang w:val="en-US"/>
        </w:rPr>
        <w:t xml:space="preserve">The project builds upon the research conducted at the </w:t>
      </w:r>
      <w:proofErr w:type="spellStart"/>
      <w:r w:rsidRPr="0096610D">
        <w:rPr>
          <w:lang w:val="en-US"/>
        </w:rPr>
        <w:t>Kunsthistorisches</w:t>
      </w:r>
      <w:proofErr w:type="spellEnd"/>
      <w:r w:rsidRPr="0096610D">
        <w:rPr>
          <w:lang w:val="en-US"/>
        </w:rPr>
        <w:t xml:space="preserve"> </w:t>
      </w:r>
      <w:proofErr w:type="spellStart"/>
      <w:r w:rsidRPr="0096610D">
        <w:rPr>
          <w:lang w:val="en-US"/>
        </w:rPr>
        <w:t>Institut</w:t>
      </w:r>
      <w:proofErr w:type="spellEnd"/>
      <w:r w:rsidRPr="0096610D">
        <w:rPr>
          <w:lang w:val="en-US"/>
        </w:rPr>
        <w:t xml:space="preserve"> in </w:t>
      </w:r>
      <w:proofErr w:type="spellStart"/>
      <w:r w:rsidRPr="0096610D">
        <w:rPr>
          <w:lang w:val="en-US"/>
        </w:rPr>
        <w:t>Florenz</w:t>
      </w:r>
      <w:proofErr w:type="spellEnd"/>
      <w:r w:rsidRPr="0096610D">
        <w:rPr>
          <w:lang w:val="en-US"/>
        </w:rPr>
        <w:t>, Max-Planck-</w:t>
      </w:r>
      <w:proofErr w:type="spellStart"/>
      <w:r w:rsidRPr="0096610D">
        <w:rPr>
          <w:lang w:val="en-US"/>
        </w:rPr>
        <w:t>Institut</w:t>
      </w:r>
      <w:proofErr w:type="spellEnd"/>
      <w:r w:rsidRPr="0096610D">
        <w:rPr>
          <w:lang w:val="en-US"/>
        </w:rPr>
        <w:t xml:space="preserve"> during the past academic year and is funded by the Swiss National Science Foundation.</w:t>
      </w:r>
    </w:p>
    <w:p w14:paraId="2277122C" w14:textId="77777777" w:rsidR="00311A5B" w:rsidRPr="0096610D" w:rsidRDefault="00311A5B" w:rsidP="00F10E77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</w:p>
    <w:sectPr w:rsidR="00311A5B" w:rsidRPr="0096610D" w:rsidSect="001C5FF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C"/>
    <w:rsid w:val="000645F3"/>
    <w:rsid w:val="001C5FFE"/>
    <w:rsid w:val="002520A8"/>
    <w:rsid w:val="00311A5B"/>
    <w:rsid w:val="00433490"/>
    <w:rsid w:val="0075114C"/>
    <w:rsid w:val="0096610D"/>
    <w:rsid w:val="00981585"/>
    <w:rsid w:val="00C41EA0"/>
    <w:rsid w:val="00F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3CC1"/>
  <w15:chartTrackingRefBased/>
  <w15:docId w15:val="{E774A74C-2B50-214F-A06B-08BA245A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Abigail Asher</cp:lastModifiedBy>
  <cp:revision>2</cp:revision>
  <dcterms:created xsi:type="dcterms:W3CDTF">2024-01-16T17:05:00Z</dcterms:created>
  <dcterms:modified xsi:type="dcterms:W3CDTF">2024-01-16T17:05:00Z</dcterms:modified>
</cp:coreProperties>
</file>