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55BB" w14:textId="77777777" w:rsidR="008C5633" w:rsidRDefault="008C5633" w:rsidP="00F03595">
      <w:pPr>
        <w:spacing w:line="360" w:lineRule="auto"/>
      </w:pPr>
    </w:p>
    <w:p w14:paraId="4A7CBE75" w14:textId="77777777" w:rsidR="008C5633" w:rsidRPr="008C5633" w:rsidRDefault="008C5633" w:rsidP="00F03595">
      <w:pPr>
        <w:spacing w:line="360" w:lineRule="auto"/>
        <w:rPr>
          <w:lang w:val="en-US"/>
        </w:rPr>
      </w:pPr>
      <w:r w:rsidRPr="008C5633">
        <w:rPr>
          <w:lang w:val="en-US"/>
        </w:rPr>
        <w:t>Andreas Beyer</w:t>
      </w:r>
    </w:p>
    <w:p w14:paraId="39883F71" w14:textId="50B884C6" w:rsidR="008C5633" w:rsidRPr="008C5633" w:rsidRDefault="008C5633" w:rsidP="00F03595">
      <w:pPr>
        <w:spacing w:line="360" w:lineRule="auto"/>
        <w:rPr>
          <w:b/>
          <w:bCs/>
          <w:sz w:val="28"/>
          <w:szCs w:val="28"/>
          <w:lang w:val="en-US"/>
        </w:rPr>
      </w:pPr>
      <w:r w:rsidRPr="008C5633">
        <w:rPr>
          <w:b/>
          <w:bCs/>
          <w:sz w:val="28"/>
          <w:szCs w:val="28"/>
          <w:lang w:val="en-US"/>
        </w:rPr>
        <w:t xml:space="preserve">Cellini’s </w:t>
      </w:r>
      <w:r w:rsidRPr="008C5633">
        <w:rPr>
          <w:b/>
          <w:bCs/>
          <w:i/>
          <w:iCs/>
          <w:sz w:val="28"/>
          <w:szCs w:val="28"/>
          <w:lang w:val="en-US"/>
        </w:rPr>
        <w:t>Li</w:t>
      </w:r>
      <w:r w:rsidR="002B6F0D">
        <w:rPr>
          <w:b/>
          <w:bCs/>
          <w:i/>
          <w:iCs/>
          <w:sz w:val="28"/>
          <w:szCs w:val="28"/>
          <w:lang w:val="en-US"/>
        </w:rPr>
        <w:t>f</w:t>
      </w:r>
      <w:r w:rsidRPr="008C5633">
        <w:rPr>
          <w:b/>
          <w:bCs/>
          <w:i/>
          <w:iCs/>
          <w:sz w:val="28"/>
          <w:szCs w:val="28"/>
          <w:lang w:val="en-US"/>
        </w:rPr>
        <w:t>e</w:t>
      </w:r>
    </w:p>
    <w:p w14:paraId="1B510763" w14:textId="77777777" w:rsidR="008C5633" w:rsidRPr="008C5633" w:rsidRDefault="008C5633" w:rsidP="00F03595">
      <w:pPr>
        <w:spacing w:line="360" w:lineRule="auto"/>
        <w:rPr>
          <w:lang w:val="en-US"/>
        </w:rPr>
      </w:pPr>
    </w:p>
    <w:p w14:paraId="18253098" w14:textId="499CB177" w:rsidR="00750195" w:rsidRPr="008C5633" w:rsidRDefault="00750195" w:rsidP="00F03595">
      <w:pPr>
        <w:spacing w:line="360" w:lineRule="auto"/>
        <w:rPr>
          <w:lang w:val="en-US"/>
        </w:rPr>
      </w:pPr>
      <w:r w:rsidRPr="008C5633">
        <w:rPr>
          <w:lang w:val="en-US"/>
        </w:rPr>
        <w:t xml:space="preserve">Abstract </w:t>
      </w:r>
    </w:p>
    <w:p w14:paraId="005550D3" w14:textId="77777777" w:rsidR="00750195" w:rsidRPr="008C5633" w:rsidRDefault="00750195" w:rsidP="00F03595">
      <w:pPr>
        <w:spacing w:line="360" w:lineRule="auto"/>
        <w:rPr>
          <w:lang w:val="en-US"/>
        </w:rPr>
      </w:pPr>
    </w:p>
    <w:p w14:paraId="4386AC71" w14:textId="107EB902" w:rsidR="00750195" w:rsidRPr="00750195" w:rsidRDefault="001679A2" w:rsidP="00F03595">
      <w:pPr>
        <w:spacing w:line="360" w:lineRule="auto"/>
        <w:rPr>
          <w:lang w:val="en-US"/>
        </w:rPr>
      </w:pPr>
      <w:r>
        <w:rPr>
          <w:lang w:val="en-US"/>
        </w:rPr>
        <w:t>The</w:t>
      </w:r>
      <w:r w:rsidR="0094619D">
        <w:rPr>
          <w:lang w:val="en-US"/>
        </w:rPr>
        <w:t xml:space="preserve"> book </w:t>
      </w:r>
      <w:r>
        <w:rPr>
          <w:lang w:val="en-US"/>
        </w:rPr>
        <w:t xml:space="preserve">I am preparing </w:t>
      </w:r>
      <w:r w:rsidR="00750195" w:rsidRPr="00750195">
        <w:rPr>
          <w:lang w:val="en-US"/>
        </w:rPr>
        <w:t xml:space="preserve">takes the title of the series in which it has the privilege of appearing </w:t>
      </w:r>
      <w:r w:rsidR="0094619D">
        <w:rPr>
          <w:lang w:val="en-US"/>
        </w:rPr>
        <w:t>(</w:t>
      </w:r>
      <w:r w:rsidR="0094619D" w:rsidRPr="0094619D">
        <w:rPr>
          <w:i/>
          <w:iCs/>
          <w:lang w:val="en-US"/>
        </w:rPr>
        <w:t xml:space="preserve">Renaissance </w:t>
      </w:r>
      <w:r w:rsidR="00CD0996">
        <w:rPr>
          <w:i/>
          <w:iCs/>
          <w:lang w:val="en-US"/>
        </w:rPr>
        <w:t>L</w:t>
      </w:r>
      <w:r w:rsidR="0094619D" w:rsidRPr="0094619D">
        <w:rPr>
          <w:i/>
          <w:iCs/>
          <w:lang w:val="en-US"/>
        </w:rPr>
        <w:t>ives</w:t>
      </w:r>
      <w:r w:rsidR="0094619D">
        <w:rPr>
          <w:lang w:val="en-US"/>
        </w:rPr>
        <w:t xml:space="preserve">, </w:t>
      </w:r>
      <w:proofErr w:type="spellStart"/>
      <w:r w:rsidR="0094619D">
        <w:rPr>
          <w:lang w:val="en-US"/>
        </w:rPr>
        <w:t>Reaktion</w:t>
      </w:r>
      <w:proofErr w:type="spellEnd"/>
      <w:r w:rsidR="0094619D">
        <w:rPr>
          <w:lang w:val="en-US"/>
        </w:rPr>
        <w:t xml:space="preserve"> Books, London) </w:t>
      </w:r>
      <w:r>
        <w:rPr>
          <w:lang w:val="en-US"/>
        </w:rPr>
        <w:t xml:space="preserve">in a double </w:t>
      </w:r>
      <w:r w:rsidR="000E48C8">
        <w:rPr>
          <w:lang w:val="en-US"/>
        </w:rPr>
        <w:t>sense</w:t>
      </w:r>
      <w:r w:rsidR="00750195" w:rsidRPr="00750195">
        <w:rPr>
          <w:lang w:val="en-US"/>
        </w:rPr>
        <w:t xml:space="preserve">. On the one hand, it deals with the life and work of the goldsmith, sculptor and </w:t>
      </w:r>
      <w:r w:rsidR="0094619D">
        <w:rPr>
          <w:lang w:val="en-US"/>
        </w:rPr>
        <w:t>caster</w:t>
      </w:r>
      <w:r w:rsidR="00750195" w:rsidRPr="00750195">
        <w:rPr>
          <w:lang w:val="en-US"/>
        </w:rPr>
        <w:t xml:space="preserve"> Benvenuto Cellini (1500-1571). At the same time, however, it does so along the lines of his </w:t>
      </w:r>
      <w:r w:rsidR="00D05DA9">
        <w:rPr>
          <w:i/>
          <w:iCs/>
          <w:lang w:val="en-US"/>
        </w:rPr>
        <w:t>V</w:t>
      </w:r>
      <w:r w:rsidR="00750195" w:rsidRPr="00D05DA9">
        <w:rPr>
          <w:i/>
          <w:iCs/>
          <w:lang w:val="en-US"/>
        </w:rPr>
        <w:t>ita</w:t>
      </w:r>
      <w:r w:rsidR="00750195" w:rsidRPr="00750195">
        <w:rPr>
          <w:lang w:val="en-US"/>
        </w:rPr>
        <w:t>, the artist's autobiography. With this he achieved no less, indeed far more</w:t>
      </w:r>
      <w:r w:rsidR="00E304AF">
        <w:rPr>
          <w:lang w:val="en-US"/>
        </w:rPr>
        <w:t>,</w:t>
      </w:r>
      <w:r w:rsidR="00750195" w:rsidRPr="00750195">
        <w:rPr>
          <w:lang w:val="en-US"/>
        </w:rPr>
        <w:t xml:space="preserve"> fame than with the </w:t>
      </w:r>
      <w:r w:rsidR="0094619D">
        <w:rPr>
          <w:lang w:val="en-US"/>
        </w:rPr>
        <w:t>numerically small</w:t>
      </w:r>
      <w:r w:rsidR="00750195" w:rsidRPr="00750195">
        <w:rPr>
          <w:lang w:val="en-US"/>
        </w:rPr>
        <w:t xml:space="preserve"> number of his works of art - each of which </w:t>
      </w:r>
      <w:r w:rsidR="0094619D">
        <w:rPr>
          <w:lang w:val="en-US"/>
        </w:rPr>
        <w:t xml:space="preserve">though </w:t>
      </w:r>
      <w:r w:rsidR="00750195" w:rsidRPr="00750195">
        <w:rPr>
          <w:lang w:val="en-US"/>
        </w:rPr>
        <w:t>is a capital testimony to incomparable mastery. Like any other artist, Cellini assumed that his works would speak for themselves</w:t>
      </w:r>
      <w:r w:rsidR="002B6F0D">
        <w:rPr>
          <w:lang w:val="en-US"/>
        </w:rPr>
        <w:t>.</w:t>
      </w:r>
      <w:r w:rsidR="00750195" w:rsidRPr="00750195">
        <w:rPr>
          <w:lang w:val="en-US"/>
        </w:rPr>
        <w:t xml:space="preserve"> And indeed, not only as an artist, he was always a man of action, of doing. At the same time, however, he, the author</w:t>
      </w:r>
      <w:r w:rsidR="000E48C8">
        <w:rPr>
          <w:lang w:val="en-US"/>
        </w:rPr>
        <w:t xml:space="preserve"> also</w:t>
      </w:r>
      <w:r w:rsidR="00750195" w:rsidRPr="00750195">
        <w:rPr>
          <w:lang w:val="en-US"/>
        </w:rPr>
        <w:t xml:space="preserve"> of sonnets, was a virtuoso of words; he was one of the few of his guild to be accepted into the </w:t>
      </w:r>
      <w:r w:rsidR="00750195" w:rsidRPr="002B6F0D">
        <w:rPr>
          <w:i/>
          <w:iCs/>
          <w:lang w:val="en-US"/>
        </w:rPr>
        <w:t>Accademia Fiorentina</w:t>
      </w:r>
      <w:r w:rsidR="00750195" w:rsidRPr="00750195">
        <w:rPr>
          <w:lang w:val="en-US"/>
        </w:rPr>
        <w:t xml:space="preserve">, a literary association. Towards the end of his life, when commissions began to dwindle, he turned increasingly to writing. In the last decade of his life, he wrote a treatise on goldsmithing and a treatise on sculpture, further sonnets and, last but not least, the exorbitant description of his </w:t>
      </w:r>
      <w:r w:rsidR="002B6F0D">
        <w:rPr>
          <w:i/>
          <w:iCs/>
          <w:lang w:val="en-US"/>
        </w:rPr>
        <w:t>L</w:t>
      </w:r>
      <w:r w:rsidR="00750195" w:rsidRPr="002B6F0D">
        <w:rPr>
          <w:i/>
          <w:iCs/>
          <w:lang w:val="en-US"/>
        </w:rPr>
        <w:t>ife</w:t>
      </w:r>
      <w:r w:rsidR="00750195" w:rsidRPr="00750195">
        <w:rPr>
          <w:lang w:val="en-US"/>
        </w:rPr>
        <w:t xml:space="preserve">, with which he not only created a monument to himself and his work, but also prefigured the modern artist </w:t>
      </w:r>
      <w:r w:rsidR="00750195" w:rsidRPr="00D05DA9">
        <w:rPr>
          <w:i/>
          <w:iCs/>
          <w:lang w:val="en-US"/>
        </w:rPr>
        <w:t>par excellence</w:t>
      </w:r>
      <w:r w:rsidR="00750195" w:rsidRPr="00750195">
        <w:rPr>
          <w:lang w:val="en-US"/>
        </w:rPr>
        <w:t>.</w:t>
      </w:r>
    </w:p>
    <w:p w14:paraId="20923D79" w14:textId="77777777" w:rsidR="00750195" w:rsidRPr="00750195" w:rsidRDefault="00750195" w:rsidP="00F03595">
      <w:pPr>
        <w:spacing w:line="360" w:lineRule="auto"/>
        <w:rPr>
          <w:lang w:val="en-US"/>
        </w:rPr>
      </w:pPr>
      <w:r w:rsidRPr="00750195">
        <w:rPr>
          <w:lang w:val="en-US"/>
        </w:rPr>
        <w:t xml:space="preserve"> </w:t>
      </w:r>
    </w:p>
    <w:p w14:paraId="254D1D4E" w14:textId="688C35CD" w:rsidR="00750195" w:rsidRPr="00F03595" w:rsidRDefault="00750195" w:rsidP="00F03595">
      <w:pPr>
        <w:spacing w:line="360" w:lineRule="auto"/>
        <w:rPr>
          <w:lang w:val="en-US"/>
        </w:rPr>
      </w:pPr>
      <w:r w:rsidRPr="00750195">
        <w:rPr>
          <w:lang w:val="en-US"/>
        </w:rPr>
        <w:t>Since the book was first published posthumously in 1728, it has been questioned as to its truthfulness</w:t>
      </w:r>
      <w:r w:rsidR="00D05DA9">
        <w:rPr>
          <w:lang w:val="en-US"/>
        </w:rPr>
        <w:t>. T</w:t>
      </w:r>
      <w:r w:rsidRPr="00750195">
        <w:rPr>
          <w:lang w:val="en-US"/>
        </w:rPr>
        <w:t xml:space="preserve">he self-fashioning of its author has been revealed and all the patterns according to which it was constructed have been exposed. All of this is </w:t>
      </w:r>
      <w:r w:rsidR="002B6F0D">
        <w:rPr>
          <w:lang w:val="en-US"/>
        </w:rPr>
        <w:t xml:space="preserve">more or less </w:t>
      </w:r>
      <w:r w:rsidRPr="00750195">
        <w:rPr>
          <w:lang w:val="en-US"/>
        </w:rPr>
        <w:t xml:space="preserve">indisputable and has made </w:t>
      </w:r>
      <w:r w:rsidR="00D05DA9">
        <w:rPr>
          <w:lang w:val="en-US"/>
        </w:rPr>
        <w:t xml:space="preserve">the </w:t>
      </w:r>
      <w:r w:rsidRPr="00D05DA9">
        <w:rPr>
          <w:i/>
          <w:iCs/>
          <w:lang w:val="en-US"/>
        </w:rPr>
        <w:t>Vita</w:t>
      </w:r>
      <w:r w:rsidRPr="00750195">
        <w:rPr>
          <w:lang w:val="en-US"/>
        </w:rPr>
        <w:t xml:space="preserve"> the founding text of auto</w:t>
      </w:r>
      <w:r w:rsidR="00813CF3">
        <w:rPr>
          <w:lang w:val="en-US"/>
        </w:rPr>
        <w:t>-</w:t>
      </w:r>
      <w:r w:rsidRPr="00750195">
        <w:rPr>
          <w:lang w:val="en-US"/>
        </w:rPr>
        <w:t xml:space="preserve">fictional literature, as it were. </w:t>
      </w:r>
      <w:r w:rsidR="000E48C8">
        <w:rPr>
          <w:lang w:val="en-US"/>
        </w:rPr>
        <w:t>My attempt starts</w:t>
      </w:r>
      <w:r w:rsidRPr="00F03595">
        <w:rPr>
          <w:lang w:val="en-US"/>
        </w:rPr>
        <w:t xml:space="preserve"> from a different basic assumption. Everything Cellini reports is true. Not in the sense of an accounting truth, but rather in that of an "ecstatic" truth, as the film director Werner Herzog </w:t>
      </w:r>
      <w:r w:rsidR="00173848">
        <w:rPr>
          <w:lang w:val="en-US"/>
        </w:rPr>
        <w:t>has recently claimed</w:t>
      </w:r>
      <w:r w:rsidRPr="00F03595">
        <w:rPr>
          <w:lang w:val="en-US"/>
        </w:rPr>
        <w:t xml:space="preserve"> for himself as an artist. It is not the degree of truth but the category of authenticity with which Cellini describes the events of his life</w:t>
      </w:r>
      <w:r w:rsidR="000E48C8">
        <w:rPr>
          <w:lang w:val="en-US"/>
        </w:rPr>
        <w:t>, i</w:t>
      </w:r>
      <w:r w:rsidR="00D05DA9">
        <w:rPr>
          <w:lang w:val="en-US"/>
        </w:rPr>
        <w:t>t is</w:t>
      </w:r>
      <w:r w:rsidRPr="00F03595">
        <w:rPr>
          <w:lang w:val="en-US"/>
        </w:rPr>
        <w:t xml:space="preserve"> his writing </w:t>
      </w:r>
      <w:r w:rsidR="00D05DA9">
        <w:rPr>
          <w:lang w:val="en-US"/>
        </w:rPr>
        <w:t xml:space="preserve">that </w:t>
      </w:r>
      <w:r w:rsidRPr="00F03595">
        <w:rPr>
          <w:lang w:val="en-US"/>
        </w:rPr>
        <w:t xml:space="preserve">should and must be believed. </w:t>
      </w:r>
    </w:p>
    <w:p w14:paraId="1A6A04B7" w14:textId="77777777" w:rsidR="00750195" w:rsidRPr="00F03595" w:rsidRDefault="00750195" w:rsidP="00F03595">
      <w:pPr>
        <w:spacing w:line="360" w:lineRule="auto"/>
        <w:rPr>
          <w:lang w:val="en-US"/>
        </w:rPr>
      </w:pPr>
    </w:p>
    <w:p w14:paraId="7043AFFA" w14:textId="0CEC1230" w:rsidR="00750195" w:rsidRPr="00F03595" w:rsidRDefault="00750195" w:rsidP="00F03595">
      <w:pPr>
        <w:spacing w:line="360" w:lineRule="auto"/>
        <w:rPr>
          <w:lang w:val="en-US"/>
        </w:rPr>
      </w:pPr>
      <w:r w:rsidRPr="00F03595">
        <w:rPr>
          <w:lang w:val="en-US"/>
        </w:rPr>
        <w:lastRenderedPageBreak/>
        <w:t xml:space="preserve">The sculptor did not write down this autobiography with his own hand, as the book </w:t>
      </w:r>
      <w:r w:rsidR="000E48C8">
        <w:rPr>
          <w:lang w:val="en-US"/>
        </w:rPr>
        <w:t>lets us know</w:t>
      </w:r>
      <w:r w:rsidRPr="00F03595">
        <w:rPr>
          <w:lang w:val="en-US"/>
        </w:rPr>
        <w:t xml:space="preserve"> with </w:t>
      </w:r>
      <w:r w:rsidR="000E48C8">
        <w:rPr>
          <w:lang w:val="en-US"/>
        </w:rPr>
        <w:t>a</w:t>
      </w:r>
      <w:r w:rsidRPr="00F03595">
        <w:rPr>
          <w:lang w:val="en-US"/>
        </w:rPr>
        <w:t xml:space="preserve"> confession</w:t>
      </w:r>
      <w:r w:rsidR="000E48C8">
        <w:rPr>
          <w:lang w:val="en-US"/>
        </w:rPr>
        <w:t xml:space="preserve"> at the beginning</w:t>
      </w:r>
      <w:r w:rsidRPr="00F03595">
        <w:rPr>
          <w:lang w:val="en-US"/>
        </w:rPr>
        <w:t xml:space="preserve">. At first </w:t>
      </w:r>
      <w:r w:rsidR="000E48C8">
        <w:rPr>
          <w:lang w:val="en-US"/>
        </w:rPr>
        <w:t>Cellini</w:t>
      </w:r>
      <w:r w:rsidRPr="00F03595">
        <w:rPr>
          <w:lang w:val="en-US"/>
        </w:rPr>
        <w:t xml:space="preserve"> had begun to fill in a few pages himself, but then he had doubts as to whether he would not lose too much time in doing so, and moreover it seemed to him too vain that his hand, destined for nobler deeds, should waste itself on such an undertaking. Then his eyes fell on a sickly boy in his studio, who was not made for the arduous tasks that were involved in a sculptor's workshop: "I now began to let him write; while I worked on my </w:t>
      </w:r>
      <w:r w:rsidR="000E48C8">
        <w:rPr>
          <w:lang w:val="en-US"/>
        </w:rPr>
        <w:t>statues</w:t>
      </w:r>
      <w:r w:rsidRPr="00F03595">
        <w:rPr>
          <w:lang w:val="en-US"/>
        </w:rPr>
        <w:t>, I dictated my life to him, and because I found considerable pleasure in it, I worked more persistently and created far more works". So</w:t>
      </w:r>
      <w:r w:rsidR="00D20DA1">
        <w:rPr>
          <w:lang w:val="en-US"/>
        </w:rPr>
        <w:t xml:space="preserve"> </w:t>
      </w:r>
      <w:r w:rsidRPr="00F03595">
        <w:rPr>
          <w:lang w:val="en-US"/>
        </w:rPr>
        <w:t xml:space="preserve">while Cellini devotes himself to sculpture - his marble </w:t>
      </w:r>
      <w:r w:rsidR="000E48C8">
        <w:rPr>
          <w:lang w:val="en-US"/>
        </w:rPr>
        <w:t>“C</w:t>
      </w:r>
      <w:r w:rsidRPr="00F03595">
        <w:rPr>
          <w:lang w:val="en-US"/>
        </w:rPr>
        <w:t>rucifix</w:t>
      </w:r>
      <w:r w:rsidR="000E48C8">
        <w:rPr>
          <w:lang w:val="en-US"/>
        </w:rPr>
        <w:t>”</w:t>
      </w:r>
      <w:r w:rsidRPr="00F03595">
        <w:rPr>
          <w:lang w:val="en-US"/>
        </w:rPr>
        <w:t xml:space="preserve"> is largely created during this period - he describes his life to the scribe. This should not be misunderstood as a deliberately staged </w:t>
      </w:r>
      <w:r w:rsidRPr="00F338E9">
        <w:rPr>
          <w:i/>
          <w:iCs/>
          <w:lang w:val="en-US"/>
        </w:rPr>
        <w:t>sprezzatura</w:t>
      </w:r>
      <w:r w:rsidRPr="00F03595">
        <w:rPr>
          <w:lang w:val="en-US"/>
        </w:rPr>
        <w:t>, with which Cellini would have wanted to emphasi</w:t>
      </w:r>
      <w:r w:rsidR="00F338E9">
        <w:rPr>
          <w:lang w:val="en-US"/>
        </w:rPr>
        <w:t>z</w:t>
      </w:r>
      <w:r w:rsidRPr="00F03595">
        <w:rPr>
          <w:lang w:val="en-US"/>
        </w:rPr>
        <w:t xml:space="preserve">e the effortless creation of his literary work. It is the opposite: every </w:t>
      </w:r>
      <w:r w:rsidR="00EB6FD9">
        <w:rPr>
          <w:lang w:val="en-US"/>
        </w:rPr>
        <w:t>inflection</w:t>
      </w:r>
      <w:r w:rsidRPr="00F03595">
        <w:rPr>
          <w:lang w:val="en-US"/>
        </w:rPr>
        <w:t xml:space="preserve"> a physical movement, every chisel stroke a word - nothing better explains the vital rhythm of the </w:t>
      </w:r>
      <w:r w:rsidRPr="00F338E9">
        <w:rPr>
          <w:i/>
          <w:iCs/>
          <w:lang w:val="en-US"/>
        </w:rPr>
        <w:t>Vita</w:t>
      </w:r>
      <w:r w:rsidRPr="00F03595">
        <w:rPr>
          <w:lang w:val="en-US"/>
        </w:rPr>
        <w:t xml:space="preserve">, the powerful language, its literal plasticity. </w:t>
      </w:r>
      <w:r w:rsidRPr="00F338E9">
        <w:rPr>
          <w:i/>
          <w:iCs/>
          <w:lang w:val="en-US"/>
        </w:rPr>
        <w:t>Dire</w:t>
      </w:r>
      <w:r w:rsidRPr="00F03595">
        <w:rPr>
          <w:lang w:val="en-US"/>
        </w:rPr>
        <w:t xml:space="preserve"> and </w:t>
      </w:r>
      <w:r w:rsidRPr="00F338E9">
        <w:rPr>
          <w:i/>
          <w:iCs/>
          <w:lang w:val="en-US"/>
        </w:rPr>
        <w:t>fare</w:t>
      </w:r>
      <w:r w:rsidRPr="00F03595">
        <w:rPr>
          <w:lang w:val="en-US"/>
        </w:rPr>
        <w:t xml:space="preserve"> find each other, and work and life could not be more closely connected. Rarely has the intercalation of the artist's life in his work been more vividly expressed, just as the work here in turn chants the course of life. Reason enough to investigate this bodily correspondence in Cellini's two </w:t>
      </w:r>
      <w:r w:rsidR="00F338E9">
        <w:rPr>
          <w:lang w:val="en-US"/>
        </w:rPr>
        <w:t>“</w:t>
      </w:r>
      <w:r w:rsidRPr="00F03595">
        <w:rPr>
          <w:lang w:val="en-US"/>
        </w:rPr>
        <w:t>lives</w:t>
      </w:r>
      <w:r w:rsidR="00F338E9">
        <w:rPr>
          <w:lang w:val="en-US"/>
        </w:rPr>
        <w:t>”</w:t>
      </w:r>
      <w:r w:rsidRPr="00F03595">
        <w:rPr>
          <w:lang w:val="en-US"/>
        </w:rPr>
        <w:t>.</w:t>
      </w:r>
    </w:p>
    <w:p w14:paraId="6FC2FF4E" w14:textId="77777777" w:rsidR="00750195" w:rsidRPr="00F03595" w:rsidRDefault="00750195" w:rsidP="00750195">
      <w:pPr>
        <w:rPr>
          <w:lang w:val="en-US"/>
        </w:rPr>
      </w:pPr>
    </w:p>
    <w:p w14:paraId="45574A2A" w14:textId="1B0A410C" w:rsidR="00CD0996" w:rsidRDefault="00F03595" w:rsidP="00F03595">
      <w:pPr>
        <w:pStyle w:val="StandardWeb"/>
        <w:rPr>
          <w:rFonts w:ascii="WalbaumStandardBQ" w:hAnsi="WalbaumStandardBQ"/>
          <w:sz w:val="18"/>
          <w:szCs w:val="18"/>
          <w:lang w:val="en-US"/>
        </w:rPr>
      </w:pPr>
      <w:r w:rsidRPr="00F338E9">
        <w:rPr>
          <w:rFonts w:ascii="WalbaumStandardBQ" w:hAnsi="WalbaumStandardBQ"/>
          <w:i/>
          <w:iCs/>
          <w:sz w:val="18"/>
          <w:szCs w:val="18"/>
          <w:lang w:val="en-US"/>
        </w:rPr>
        <w:t xml:space="preserve">Vita di Benvenuto Cellini </w:t>
      </w:r>
      <w:proofErr w:type="spellStart"/>
      <w:r w:rsidRPr="00F338E9">
        <w:rPr>
          <w:rFonts w:ascii="WalbaumStandardBQ" w:hAnsi="WalbaumStandardBQ"/>
          <w:i/>
          <w:iCs/>
          <w:sz w:val="18"/>
          <w:szCs w:val="18"/>
          <w:lang w:val="en-US"/>
        </w:rPr>
        <w:t>orefice</w:t>
      </w:r>
      <w:proofErr w:type="spellEnd"/>
      <w:r w:rsidRPr="00F338E9">
        <w:rPr>
          <w:rFonts w:ascii="WalbaumStandardBQ" w:hAnsi="WalbaumStandardBQ"/>
          <w:i/>
          <w:iCs/>
          <w:sz w:val="18"/>
          <w:szCs w:val="18"/>
          <w:lang w:val="en-US"/>
        </w:rPr>
        <w:t xml:space="preserve"> e </w:t>
      </w:r>
      <w:proofErr w:type="spellStart"/>
      <w:r w:rsidRPr="00F338E9">
        <w:rPr>
          <w:rFonts w:ascii="WalbaumStandardBQ" w:hAnsi="WalbaumStandardBQ"/>
          <w:i/>
          <w:iCs/>
          <w:sz w:val="18"/>
          <w:szCs w:val="18"/>
          <w:lang w:val="en-US"/>
        </w:rPr>
        <w:t>Scultore</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Fiorentino</w:t>
      </w:r>
      <w:proofErr w:type="spellEnd"/>
      <w:r w:rsidRPr="00F338E9">
        <w:rPr>
          <w:rFonts w:ascii="WalbaumStandardBQ" w:hAnsi="WalbaumStandardBQ"/>
          <w:i/>
          <w:iCs/>
          <w:sz w:val="18"/>
          <w:szCs w:val="18"/>
          <w:lang w:val="en-US"/>
        </w:rPr>
        <w:t xml:space="preserve">, da </w:t>
      </w:r>
      <w:proofErr w:type="spellStart"/>
      <w:r w:rsidRPr="00F338E9">
        <w:rPr>
          <w:rFonts w:ascii="WalbaumStandardBQ" w:hAnsi="WalbaumStandardBQ"/>
          <w:i/>
          <w:iCs/>
          <w:sz w:val="18"/>
          <w:szCs w:val="18"/>
          <w:lang w:val="en-US"/>
        </w:rPr>
        <w:t>lui</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medesimo</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scritta</w:t>
      </w:r>
      <w:proofErr w:type="spellEnd"/>
      <w:r w:rsidRPr="00F338E9">
        <w:rPr>
          <w:rFonts w:ascii="WalbaumStandardBQ" w:hAnsi="WalbaumStandardBQ"/>
          <w:i/>
          <w:iCs/>
          <w:sz w:val="18"/>
          <w:szCs w:val="18"/>
          <w:lang w:val="en-US"/>
        </w:rPr>
        <w:t xml:space="preserve">, Nella quale </w:t>
      </w:r>
      <w:proofErr w:type="spellStart"/>
      <w:r w:rsidRPr="00F338E9">
        <w:rPr>
          <w:rFonts w:ascii="WalbaumStandardBQ" w:hAnsi="WalbaumStandardBQ"/>
          <w:i/>
          <w:iCs/>
          <w:sz w:val="18"/>
          <w:szCs w:val="18"/>
          <w:lang w:val="en-US"/>
        </w:rPr>
        <w:t>molte</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curiose</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particolarita</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si</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toccano</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appartenenti</w:t>
      </w:r>
      <w:proofErr w:type="spellEnd"/>
      <w:r w:rsidRPr="00F338E9">
        <w:rPr>
          <w:rFonts w:ascii="WalbaumStandardBQ" w:hAnsi="WalbaumStandardBQ"/>
          <w:i/>
          <w:iCs/>
          <w:sz w:val="18"/>
          <w:szCs w:val="18"/>
          <w:lang w:val="en-US"/>
        </w:rPr>
        <w:t xml:space="preserve"> alle Arti ed </w:t>
      </w:r>
      <w:proofErr w:type="spellStart"/>
      <w:r w:rsidRPr="00F338E9">
        <w:rPr>
          <w:rFonts w:ascii="WalbaumStandardBQ" w:hAnsi="WalbaumStandardBQ"/>
          <w:i/>
          <w:iCs/>
          <w:sz w:val="18"/>
          <w:szCs w:val="18"/>
          <w:lang w:val="en-US"/>
        </w:rPr>
        <w:t>all’Istoria</w:t>
      </w:r>
      <w:proofErr w:type="spellEnd"/>
      <w:r w:rsidRPr="00F338E9">
        <w:rPr>
          <w:rFonts w:ascii="WalbaumStandardBQ" w:hAnsi="WalbaumStandardBQ"/>
          <w:i/>
          <w:iCs/>
          <w:sz w:val="18"/>
          <w:szCs w:val="18"/>
          <w:lang w:val="en-US"/>
        </w:rPr>
        <w:t xml:space="preserve"> del </w:t>
      </w:r>
      <w:proofErr w:type="spellStart"/>
      <w:r w:rsidRPr="00F338E9">
        <w:rPr>
          <w:rFonts w:ascii="WalbaumStandardBQ" w:hAnsi="WalbaumStandardBQ"/>
          <w:i/>
          <w:iCs/>
          <w:sz w:val="18"/>
          <w:szCs w:val="18"/>
          <w:lang w:val="en-US"/>
        </w:rPr>
        <w:t>suo</w:t>
      </w:r>
      <w:proofErr w:type="spellEnd"/>
      <w:r w:rsidRPr="00F338E9">
        <w:rPr>
          <w:rFonts w:ascii="WalbaumStandardBQ" w:hAnsi="WalbaumStandardBQ"/>
          <w:i/>
          <w:iCs/>
          <w:sz w:val="18"/>
          <w:szCs w:val="18"/>
          <w:lang w:val="en-US"/>
        </w:rPr>
        <w:t xml:space="preserve"> tempo, </w:t>
      </w:r>
      <w:proofErr w:type="spellStart"/>
      <w:r w:rsidRPr="00F338E9">
        <w:rPr>
          <w:rFonts w:ascii="WalbaumStandardBQ" w:hAnsi="WalbaumStandardBQ"/>
          <w:i/>
          <w:iCs/>
          <w:sz w:val="18"/>
          <w:szCs w:val="18"/>
          <w:lang w:val="en-US"/>
        </w:rPr>
        <w:t>tratte</w:t>
      </w:r>
      <w:proofErr w:type="spellEnd"/>
      <w:r w:rsidRPr="00F338E9">
        <w:rPr>
          <w:rFonts w:ascii="WalbaumStandardBQ" w:hAnsi="WalbaumStandardBQ"/>
          <w:i/>
          <w:iCs/>
          <w:sz w:val="18"/>
          <w:szCs w:val="18"/>
          <w:lang w:val="en-US"/>
        </w:rPr>
        <w:t xml:space="preserve"> da </w:t>
      </w:r>
      <w:proofErr w:type="spellStart"/>
      <w:r w:rsidRPr="00F338E9">
        <w:rPr>
          <w:rFonts w:ascii="WalbaumStandardBQ" w:hAnsi="WalbaumStandardBQ"/>
          <w:i/>
          <w:iCs/>
          <w:sz w:val="18"/>
          <w:szCs w:val="18"/>
          <w:lang w:val="en-US"/>
        </w:rPr>
        <w:t>un’ottimo</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manoscritto</w:t>
      </w:r>
      <w:proofErr w:type="spellEnd"/>
      <w:r w:rsidRPr="00F338E9">
        <w:rPr>
          <w:rFonts w:ascii="WalbaumStandardBQ" w:hAnsi="WalbaumStandardBQ"/>
          <w:i/>
          <w:iCs/>
          <w:sz w:val="18"/>
          <w:szCs w:val="18"/>
          <w:lang w:val="en-US"/>
        </w:rPr>
        <w:t xml:space="preserve">, e </w:t>
      </w:r>
      <w:proofErr w:type="spellStart"/>
      <w:r w:rsidRPr="00F338E9">
        <w:rPr>
          <w:rFonts w:ascii="WalbaumStandardBQ" w:hAnsi="WalbaumStandardBQ"/>
          <w:i/>
          <w:iCs/>
          <w:sz w:val="18"/>
          <w:szCs w:val="18"/>
          <w:lang w:val="en-US"/>
        </w:rPr>
        <w:t>Dedicato</w:t>
      </w:r>
      <w:proofErr w:type="spell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All’Eccelenza</w:t>
      </w:r>
      <w:proofErr w:type="spellEnd"/>
      <w:r w:rsidRPr="00F338E9">
        <w:rPr>
          <w:rFonts w:ascii="WalbaumStandardBQ" w:hAnsi="WalbaumStandardBQ"/>
          <w:i/>
          <w:iCs/>
          <w:sz w:val="18"/>
          <w:szCs w:val="18"/>
          <w:lang w:val="en-US"/>
        </w:rPr>
        <w:t xml:space="preserve"> </w:t>
      </w:r>
      <w:proofErr w:type="gramStart"/>
      <w:r w:rsidRPr="00F338E9">
        <w:rPr>
          <w:rFonts w:ascii="WalbaumStandardBQ" w:hAnsi="WalbaumStandardBQ"/>
          <w:i/>
          <w:iCs/>
          <w:sz w:val="18"/>
          <w:szCs w:val="18"/>
          <w:lang w:val="en-US"/>
        </w:rPr>
        <w:t>Di</w:t>
      </w:r>
      <w:proofErr w:type="gramEnd"/>
      <w:r w:rsidRPr="00F338E9">
        <w:rPr>
          <w:rFonts w:ascii="WalbaumStandardBQ" w:hAnsi="WalbaumStandardBQ"/>
          <w:i/>
          <w:iCs/>
          <w:sz w:val="18"/>
          <w:szCs w:val="18"/>
          <w:lang w:val="en-US"/>
        </w:rPr>
        <w:t xml:space="preserve"> </w:t>
      </w:r>
      <w:proofErr w:type="spellStart"/>
      <w:r w:rsidRPr="00F338E9">
        <w:rPr>
          <w:rFonts w:ascii="WalbaumStandardBQ" w:hAnsi="WalbaumStandardBQ"/>
          <w:i/>
          <w:iCs/>
          <w:sz w:val="18"/>
          <w:szCs w:val="18"/>
          <w:lang w:val="en-US"/>
        </w:rPr>
        <w:t>Mylord</w:t>
      </w:r>
      <w:proofErr w:type="spellEnd"/>
      <w:r w:rsidRPr="00F338E9">
        <w:rPr>
          <w:rFonts w:ascii="WalbaumStandardBQ" w:hAnsi="WalbaumStandardBQ"/>
          <w:i/>
          <w:iCs/>
          <w:sz w:val="18"/>
          <w:szCs w:val="18"/>
          <w:lang w:val="en-US"/>
        </w:rPr>
        <w:t xml:space="preserve"> Boyle</w:t>
      </w:r>
      <w:r w:rsidRPr="00F338E9">
        <w:rPr>
          <w:rFonts w:ascii="WalbaumStandardBQ" w:hAnsi="WalbaumStandardBQ"/>
          <w:sz w:val="18"/>
          <w:szCs w:val="18"/>
          <w:lang w:val="en-US"/>
        </w:rPr>
        <w:t xml:space="preserve">. </w:t>
      </w:r>
      <w:r w:rsidR="00F338E9" w:rsidRPr="00F338E9">
        <w:rPr>
          <w:rFonts w:ascii="WalbaumStandardBQ" w:hAnsi="WalbaumStandardBQ"/>
          <w:sz w:val="18"/>
          <w:szCs w:val="18"/>
          <w:lang w:val="en-US"/>
        </w:rPr>
        <w:t xml:space="preserve">Antonio </w:t>
      </w:r>
      <w:proofErr w:type="spellStart"/>
      <w:r w:rsidR="00F338E9" w:rsidRPr="00F338E9">
        <w:rPr>
          <w:rFonts w:ascii="WalbaumStandardBQ" w:hAnsi="WalbaumStandardBQ"/>
          <w:sz w:val="18"/>
          <w:szCs w:val="18"/>
          <w:lang w:val="en-US"/>
        </w:rPr>
        <w:t>Cocchi</w:t>
      </w:r>
      <w:proofErr w:type="spellEnd"/>
      <w:r w:rsidR="00F338E9" w:rsidRPr="00F338E9">
        <w:rPr>
          <w:rFonts w:ascii="WalbaumStandardBQ" w:hAnsi="WalbaumStandardBQ"/>
          <w:sz w:val="18"/>
          <w:szCs w:val="18"/>
          <w:lang w:val="en-US"/>
        </w:rPr>
        <w:t xml:space="preserve"> ed., Naples</w:t>
      </w:r>
      <w:r w:rsidR="008C5633">
        <w:rPr>
          <w:rFonts w:ascii="WalbaumStandardBQ" w:hAnsi="WalbaumStandardBQ"/>
          <w:sz w:val="18"/>
          <w:szCs w:val="18"/>
          <w:lang w:val="en-US"/>
        </w:rPr>
        <w:t xml:space="preserve"> </w:t>
      </w:r>
      <w:r w:rsidR="008C5633" w:rsidRPr="008C5633">
        <w:rPr>
          <w:rFonts w:ascii="WalbaumStandardBQ" w:hAnsi="WalbaumStandardBQ"/>
          <w:sz w:val="18"/>
          <w:szCs w:val="18"/>
          <w:lang w:val="en-US"/>
        </w:rPr>
        <w:t>1728</w:t>
      </w:r>
      <w:r w:rsidR="00F338E9" w:rsidRPr="00F338E9">
        <w:rPr>
          <w:rFonts w:ascii="WalbaumStandardBQ" w:hAnsi="WalbaumStandardBQ"/>
          <w:sz w:val="18"/>
          <w:szCs w:val="18"/>
          <w:lang w:val="en-US"/>
        </w:rPr>
        <w:t xml:space="preserve"> / probably to escape papal censorship, however, a fictitious printer and place of printing </w:t>
      </w:r>
      <w:r w:rsidR="00F338E9">
        <w:rPr>
          <w:rFonts w:ascii="WalbaumStandardBQ" w:hAnsi="WalbaumStandardBQ"/>
          <w:sz w:val="18"/>
          <w:szCs w:val="18"/>
          <w:lang w:val="en-US"/>
        </w:rPr>
        <w:t>are</w:t>
      </w:r>
      <w:r w:rsidR="00F338E9" w:rsidRPr="00F338E9">
        <w:rPr>
          <w:rFonts w:ascii="WalbaumStandardBQ" w:hAnsi="WalbaumStandardBQ"/>
          <w:sz w:val="18"/>
          <w:szCs w:val="18"/>
          <w:lang w:val="en-US"/>
        </w:rPr>
        <w:t xml:space="preserve"> given:</w:t>
      </w:r>
      <w:r w:rsidR="00F338E9">
        <w:rPr>
          <w:rFonts w:ascii="WalbaumStandardBQ" w:hAnsi="WalbaumStandardBQ"/>
          <w:sz w:val="18"/>
          <w:szCs w:val="18"/>
          <w:lang w:val="en-US"/>
        </w:rPr>
        <w:t xml:space="preserve"> </w:t>
      </w:r>
      <w:r w:rsidR="00F338E9" w:rsidRPr="00F338E9">
        <w:rPr>
          <w:rFonts w:ascii="WalbaumStandardBQ" w:hAnsi="WalbaumStandardBQ"/>
          <w:sz w:val="18"/>
          <w:szCs w:val="18"/>
          <w:lang w:val="en-US"/>
        </w:rPr>
        <w:t>»In Colonia. Per Pietro Martello«</w:t>
      </w:r>
    </w:p>
    <w:p w14:paraId="54106CF7" w14:textId="77777777" w:rsidR="00CD0996" w:rsidRPr="005F6899" w:rsidRDefault="00CD0996" w:rsidP="00CD0996">
      <w:pPr>
        <w:pStyle w:val="StandardWeb"/>
        <w:rPr>
          <w:lang w:val="en-US"/>
        </w:rPr>
      </w:pPr>
      <w:r w:rsidRPr="005F6899">
        <w:rPr>
          <w:rFonts w:ascii="WalbaumStandardBQ" w:hAnsi="WalbaumStandardBQ"/>
          <w:i/>
          <w:iCs/>
          <w:sz w:val="18"/>
          <w:szCs w:val="18"/>
          <w:lang w:val="en-US"/>
        </w:rPr>
        <w:t xml:space="preserve">Due </w:t>
      </w:r>
      <w:proofErr w:type="spellStart"/>
      <w:r w:rsidRPr="005F6899">
        <w:rPr>
          <w:rFonts w:ascii="WalbaumStandardBQ" w:hAnsi="WalbaumStandardBQ"/>
          <w:i/>
          <w:iCs/>
          <w:sz w:val="18"/>
          <w:szCs w:val="18"/>
          <w:lang w:val="en-US"/>
        </w:rPr>
        <w:t>Trattati</w:t>
      </w:r>
      <w:proofErr w:type="spellEnd"/>
      <w:r w:rsidRPr="005F6899">
        <w:rPr>
          <w:rFonts w:ascii="WalbaumStandardBQ" w:hAnsi="WalbaumStandardBQ"/>
          <w:i/>
          <w:iCs/>
          <w:sz w:val="18"/>
          <w:szCs w:val="18"/>
          <w:lang w:val="en-US"/>
        </w:rPr>
        <w:t xml:space="preserve">, uno </w:t>
      </w:r>
      <w:proofErr w:type="spellStart"/>
      <w:r w:rsidRPr="005F6899">
        <w:rPr>
          <w:rFonts w:ascii="WalbaumStandardBQ" w:hAnsi="WalbaumStandardBQ"/>
          <w:i/>
          <w:iCs/>
          <w:sz w:val="18"/>
          <w:szCs w:val="18"/>
          <w:lang w:val="en-US"/>
        </w:rPr>
        <w:t>intorno</w:t>
      </w:r>
      <w:proofErr w:type="spellEnd"/>
      <w:r w:rsidRPr="005F6899">
        <w:rPr>
          <w:rFonts w:ascii="WalbaumStandardBQ" w:hAnsi="WalbaumStandardBQ"/>
          <w:i/>
          <w:iCs/>
          <w:sz w:val="18"/>
          <w:szCs w:val="18"/>
          <w:lang w:val="en-US"/>
        </w:rPr>
        <w:t xml:space="preserve"> alle otto </w:t>
      </w:r>
      <w:proofErr w:type="spellStart"/>
      <w:r w:rsidRPr="005F6899">
        <w:rPr>
          <w:rFonts w:ascii="WalbaumStandardBQ" w:hAnsi="WalbaumStandardBQ"/>
          <w:i/>
          <w:iCs/>
          <w:sz w:val="18"/>
          <w:szCs w:val="18"/>
          <w:lang w:val="en-US"/>
        </w:rPr>
        <w:t>principali</w:t>
      </w:r>
      <w:proofErr w:type="spellEnd"/>
      <w:r w:rsidRPr="005F6899">
        <w:rPr>
          <w:rFonts w:ascii="WalbaumStandardBQ" w:hAnsi="WalbaumStandardBQ"/>
          <w:i/>
          <w:iCs/>
          <w:sz w:val="18"/>
          <w:szCs w:val="18"/>
          <w:lang w:val="en-US"/>
        </w:rPr>
        <w:t xml:space="preserve"> arti </w:t>
      </w:r>
      <w:proofErr w:type="spellStart"/>
      <w:r w:rsidRPr="005F6899">
        <w:rPr>
          <w:rFonts w:ascii="WalbaumStandardBQ" w:hAnsi="WalbaumStandardBQ"/>
          <w:i/>
          <w:iCs/>
          <w:sz w:val="18"/>
          <w:szCs w:val="18"/>
          <w:lang w:val="en-US"/>
        </w:rPr>
        <w:t>dell’oreficeria</w:t>
      </w:r>
      <w:proofErr w:type="spellEnd"/>
      <w:r w:rsidRPr="005F6899">
        <w:rPr>
          <w:rFonts w:ascii="WalbaumStandardBQ" w:hAnsi="WalbaumStandardBQ"/>
          <w:i/>
          <w:iCs/>
          <w:sz w:val="18"/>
          <w:szCs w:val="18"/>
          <w:lang w:val="en-US"/>
        </w:rPr>
        <w:t xml:space="preserve">. </w:t>
      </w:r>
      <w:proofErr w:type="spellStart"/>
      <w:r w:rsidRPr="005F6899">
        <w:rPr>
          <w:rFonts w:ascii="WalbaumStandardBQ" w:hAnsi="WalbaumStandardBQ"/>
          <w:i/>
          <w:iCs/>
          <w:sz w:val="18"/>
          <w:szCs w:val="18"/>
          <w:lang w:val="en-US"/>
        </w:rPr>
        <w:t>L’altro</w:t>
      </w:r>
      <w:proofErr w:type="spellEnd"/>
      <w:r w:rsidRPr="005F6899">
        <w:rPr>
          <w:rFonts w:ascii="WalbaumStandardBQ" w:hAnsi="WalbaumStandardBQ"/>
          <w:i/>
          <w:iCs/>
          <w:sz w:val="18"/>
          <w:szCs w:val="18"/>
          <w:lang w:val="en-US"/>
        </w:rPr>
        <w:t xml:space="preserve"> in </w:t>
      </w:r>
      <w:proofErr w:type="spellStart"/>
      <w:r w:rsidRPr="005F6899">
        <w:rPr>
          <w:rFonts w:ascii="WalbaumStandardBQ" w:hAnsi="WalbaumStandardBQ"/>
          <w:i/>
          <w:iCs/>
          <w:sz w:val="18"/>
          <w:szCs w:val="18"/>
          <w:lang w:val="en-US"/>
        </w:rPr>
        <w:t>materia</w:t>
      </w:r>
      <w:proofErr w:type="spellEnd"/>
      <w:r w:rsidRPr="005F6899">
        <w:rPr>
          <w:rFonts w:ascii="WalbaumStandardBQ" w:hAnsi="WalbaumStandardBQ"/>
          <w:i/>
          <w:iCs/>
          <w:sz w:val="18"/>
          <w:szCs w:val="18"/>
          <w:lang w:val="en-US"/>
        </w:rPr>
        <w:t xml:space="preserve"> dell’arte </w:t>
      </w:r>
      <w:proofErr w:type="spellStart"/>
      <w:r w:rsidRPr="005F6899">
        <w:rPr>
          <w:rFonts w:ascii="WalbaumStandardBQ" w:hAnsi="WalbaumStandardBQ"/>
          <w:i/>
          <w:iCs/>
          <w:sz w:val="18"/>
          <w:szCs w:val="18"/>
          <w:lang w:val="en-US"/>
        </w:rPr>
        <w:t>della</w:t>
      </w:r>
      <w:proofErr w:type="spellEnd"/>
      <w:r w:rsidRPr="005F6899">
        <w:rPr>
          <w:rFonts w:ascii="WalbaumStandardBQ" w:hAnsi="WalbaumStandardBQ"/>
          <w:i/>
          <w:iCs/>
          <w:sz w:val="18"/>
          <w:szCs w:val="18"/>
          <w:lang w:val="en-US"/>
        </w:rPr>
        <w:t xml:space="preserve"> </w:t>
      </w:r>
      <w:proofErr w:type="spellStart"/>
      <w:r w:rsidRPr="005F6899">
        <w:rPr>
          <w:rFonts w:ascii="WalbaumStandardBQ" w:hAnsi="WalbaumStandardBQ"/>
          <w:i/>
          <w:iCs/>
          <w:sz w:val="18"/>
          <w:szCs w:val="18"/>
          <w:lang w:val="en-US"/>
        </w:rPr>
        <w:t>scultura</w:t>
      </w:r>
      <w:proofErr w:type="spellEnd"/>
      <w:r w:rsidRPr="005F6899">
        <w:rPr>
          <w:rFonts w:ascii="WalbaumStandardBQ" w:hAnsi="WalbaumStandardBQ"/>
          <w:i/>
          <w:iCs/>
          <w:sz w:val="18"/>
          <w:szCs w:val="18"/>
          <w:lang w:val="en-US"/>
        </w:rPr>
        <w:t xml:space="preserve">; dove </w:t>
      </w:r>
      <w:proofErr w:type="spellStart"/>
      <w:r w:rsidRPr="005F6899">
        <w:rPr>
          <w:rFonts w:ascii="WalbaumStandardBQ" w:hAnsi="WalbaumStandardBQ"/>
          <w:i/>
          <w:iCs/>
          <w:sz w:val="18"/>
          <w:szCs w:val="18"/>
          <w:lang w:val="en-US"/>
        </w:rPr>
        <w:t>si</w:t>
      </w:r>
      <w:proofErr w:type="spellEnd"/>
      <w:r w:rsidRPr="005F6899">
        <w:rPr>
          <w:rFonts w:ascii="WalbaumStandardBQ" w:hAnsi="WalbaumStandardBQ"/>
          <w:i/>
          <w:iCs/>
          <w:sz w:val="18"/>
          <w:szCs w:val="18"/>
          <w:lang w:val="en-US"/>
        </w:rPr>
        <w:t xml:space="preserve"> </w:t>
      </w:r>
      <w:proofErr w:type="spellStart"/>
      <w:r w:rsidRPr="005F6899">
        <w:rPr>
          <w:rFonts w:ascii="WalbaumStandardBQ" w:hAnsi="WalbaumStandardBQ"/>
          <w:i/>
          <w:iCs/>
          <w:sz w:val="18"/>
          <w:szCs w:val="18"/>
          <w:lang w:val="en-US"/>
        </w:rPr>
        <w:t>veggono</w:t>
      </w:r>
      <w:proofErr w:type="spellEnd"/>
      <w:r w:rsidRPr="005F6899">
        <w:rPr>
          <w:rFonts w:ascii="WalbaumStandardBQ" w:hAnsi="WalbaumStandardBQ"/>
          <w:i/>
          <w:iCs/>
          <w:sz w:val="18"/>
          <w:szCs w:val="18"/>
          <w:lang w:val="en-US"/>
        </w:rPr>
        <w:t xml:space="preserve"> </w:t>
      </w:r>
      <w:proofErr w:type="spellStart"/>
      <w:r w:rsidRPr="005F6899">
        <w:rPr>
          <w:rFonts w:ascii="WalbaumStandardBQ" w:hAnsi="WalbaumStandardBQ"/>
          <w:i/>
          <w:iCs/>
          <w:sz w:val="18"/>
          <w:szCs w:val="18"/>
          <w:lang w:val="en-US"/>
        </w:rPr>
        <w:t>infiniti</w:t>
      </w:r>
      <w:proofErr w:type="spellEnd"/>
      <w:r w:rsidRPr="005F6899">
        <w:rPr>
          <w:rFonts w:ascii="WalbaumStandardBQ" w:hAnsi="WalbaumStandardBQ"/>
          <w:i/>
          <w:iCs/>
          <w:sz w:val="18"/>
          <w:szCs w:val="18"/>
          <w:lang w:val="en-US"/>
        </w:rPr>
        <w:t xml:space="preserve"> </w:t>
      </w:r>
      <w:proofErr w:type="spellStart"/>
      <w:r w:rsidRPr="005F6899">
        <w:rPr>
          <w:rFonts w:ascii="WalbaumStandardBQ" w:hAnsi="WalbaumStandardBQ"/>
          <w:i/>
          <w:iCs/>
          <w:sz w:val="18"/>
          <w:szCs w:val="18"/>
          <w:lang w:val="en-US"/>
        </w:rPr>
        <w:t>segreti</w:t>
      </w:r>
      <w:proofErr w:type="spellEnd"/>
      <w:r w:rsidRPr="005F6899">
        <w:rPr>
          <w:rFonts w:ascii="WalbaumStandardBQ" w:hAnsi="WalbaumStandardBQ"/>
          <w:i/>
          <w:iCs/>
          <w:sz w:val="18"/>
          <w:szCs w:val="18"/>
          <w:lang w:val="en-US"/>
        </w:rPr>
        <w:t xml:space="preserve"> </w:t>
      </w:r>
      <w:proofErr w:type="spellStart"/>
      <w:r w:rsidRPr="005F6899">
        <w:rPr>
          <w:rFonts w:ascii="WalbaumStandardBQ" w:hAnsi="WalbaumStandardBQ"/>
          <w:i/>
          <w:iCs/>
          <w:sz w:val="18"/>
          <w:szCs w:val="18"/>
          <w:lang w:val="en-US"/>
        </w:rPr>
        <w:t>nel</w:t>
      </w:r>
      <w:proofErr w:type="spellEnd"/>
      <w:r w:rsidRPr="005F6899">
        <w:rPr>
          <w:rFonts w:ascii="WalbaumStandardBQ" w:hAnsi="WalbaumStandardBQ"/>
          <w:i/>
          <w:iCs/>
          <w:sz w:val="18"/>
          <w:szCs w:val="18"/>
          <w:lang w:val="en-US"/>
        </w:rPr>
        <w:t xml:space="preserve"> </w:t>
      </w:r>
      <w:proofErr w:type="spellStart"/>
      <w:r w:rsidRPr="005F6899">
        <w:rPr>
          <w:rFonts w:ascii="WalbaumStandardBQ" w:hAnsi="WalbaumStandardBQ"/>
          <w:i/>
          <w:iCs/>
          <w:sz w:val="18"/>
          <w:szCs w:val="18"/>
          <w:lang w:val="en-US"/>
        </w:rPr>
        <w:t>lavorar</w:t>
      </w:r>
      <w:proofErr w:type="spellEnd"/>
      <w:r w:rsidRPr="005F6899">
        <w:rPr>
          <w:rFonts w:ascii="WalbaumStandardBQ" w:hAnsi="WalbaumStandardBQ"/>
          <w:i/>
          <w:iCs/>
          <w:sz w:val="18"/>
          <w:szCs w:val="18"/>
          <w:lang w:val="en-US"/>
        </w:rPr>
        <w:t xml:space="preserve"> le figure di </w:t>
      </w:r>
      <w:proofErr w:type="spellStart"/>
      <w:r w:rsidRPr="005F6899">
        <w:rPr>
          <w:rFonts w:ascii="WalbaumStandardBQ" w:hAnsi="WalbaumStandardBQ"/>
          <w:i/>
          <w:iCs/>
          <w:sz w:val="18"/>
          <w:szCs w:val="18"/>
          <w:lang w:val="en-US"/>
        </w:rPr>
        <w:t>marmo</w:t>
      </w:r>
      <w:proofErr w:type="spellEnd"/>
      <w:r w:rsidRPr="005F6899">
        <w:rPr>
          <w:rFonts w:ascii="WalbaumStandardBQ" w:hAnsi="WalbaumStandardBQ"/>
          <w:i/>
          <w:iCs/>
          <w:sz w:val="18"/>
          <w:szCs w:val="18"/>
          <w:lang w:val="en-US"/>
        </w:rPr>
        <w:t xml:space="preserve">, &amp; </w:t>
      </w:r>
      <w:proofErr w:type="spellStart"/>
      <w:r w:rsidRPr="005F6899">
        <w:rPr>
          <w:rFonts w:ascii="WalbaumStandardBQ" w:hAnsi="WalbaumStandardBQ"/>
          <w:i/>
          <w:iCs/>
          <w:sz w:val="18"/>
          <w:szCs w:val="18"/>
          <w:lang w:val="en-US"/>
        </w:rPr>
        <w:t>nel</w:t>
      </w:r>
      <w:proofErr w:type="spellEnd"/>
      <w:r w:rsidRPr="005F6899">
        <w:rPr>
          <w:rFonts w:ascii="WalbaumStandardBQ" w:hAnsi="WalbaumStandardBQ"/>
          <w:i/>
          <w:iCs/>
          <w:sz w:val="18"/>
          <w:szCs w:val="18"/>
          <w:lang w:val="en-US"/>
        </w:rPr>
        <w:t xml:space="preserve"> </w:t>
      </w:r>
      <w:proofErr w:type="spellStart"/>
      <w:r w:rsidRPr="005F6899">
        <w:rPr>
          <w:rFonts w:ascii="WalbaumStandardBQ" w:hAnsi="WalbaumStandardBQ"/>
          <w:i/>
          <w:iCs/>
          <w:sz w:val="18"/>
          <w:szCs w:val="18"/>
          <w:lang w:val="en-US"/>
        </w:rPr>
        <w:t>gettarle</w:t>
      </w:r>
      <w:proofErr w:type="spellEnd"/>
      <w:r w:rsidRPr="005F6899">
        <w:rPr>
          <w:rFonts w:ascii="WalbaumStandardBQ" w:hAnsi="WalbaumStandardBQ"/>
          <w:i/>
          <w:iCs/>
          <w:sz w:val="18"/>
          <w:szCs w:val="18"/>
          <w:lang w:val="en-US"/>
        </w:rPr>
        <w:t xml:space="preserve"> di </w:t>
      </w:r>
      <w:proofErr w:type="spellStart"/>
      <w:r w:rsidRPr="005F6899">
        <w:rPr>
          <w:rFonts w:ascii="WalbaumStandardBQ" w:hAnsi="WalbaumStandardBQ"/>
          <w:i/>
          <w:iCs/>
          <w:sz w:val="18"/>
          <w:szCs w:val="18"/>
          <w:lang w:val="en-US"/>
        </w:rPr>
        <w:t>bronzo</w:t>
      </w:r>
      <w:proofErr w:type="spellEnd"/>
      <w:r w:rsidRPr="005F6899">
        <w:rPr>
          <w:rFonts w:ascii="WalbaumStandardBQ" w:hAnsi="WalbaumStandardBQ"/>
          <w:i/>
          <w:iCs/>
          <w:sz w:val="18"/>
          <w:szCs w:val="18"/>
          <w:lang w:val="en-US"/>
        </w:rPr>
        <w:t xml:space="preserve"> </w:t>
      </w:r>
      <w:r w:rsidRPr="005F6899">
        <w:rPr>
          <w:rFonts w:ascii="WalbaumStandardBQ" w:hAnsi="WalbaumStandardBQ"/>
          <w:sz w:val="18"/>
          <w:szCs w:val="18"/>
          <w:lang w:val="en-US"/>
        </w:rPr>
        <w:t>(</w:t>
      </w:r>
      <w:r>
        <w:rPr>
          <w:rFonts w:ascii="WalbaumStandardBQ" w:hAnsi="WalbaumStandardBQ"/>
          <w:sz w:val="18"/>
          <w:szCs w:val="18"/>
          <w:lang w:val="en-US"/>
        </w:rPr>
        <w:t>First edition</w:t>
      </w:r>
      <w:r w:rsidRPr="005F6899">
        <w:rPr>
          <w:rFonts w:ascii="WalbaumStandardBQ" w:hAnsi="WalbaumStandardBQ"/>
          <w:sz w:val="18"/>
          <w:szCs w:val="18"/>
          <w:lang w:val="en-US"/>
        </w:rPr>
        <w:t xml:space="preserve"> Floren</w:t>
      </w:r>
      <w:r>
        <w:rPr>
          <w:rFonts w:ascii="WalbaumStandardBQ" w:hAnsi="WalbaumStandardBQ"/>
          <w:sz w:val="18"/>
          <w:szCs w:val="18"/>
          <w:lang w:val="en-US"/>
        </w:rPr>
        <w:t>ce</w:t>
      </w:r>
      <w:r w:rsidRPr="005F6899">
        <w:rPr>
          <w:rFonts w:ascii="WalbaumStandardBQ" w:hAnsi="WalbaumStandardBQ"/>
          <w:sz w:val="18"/>
          <w:szCs w:val="18"/>
          <w:lang w:val="en-US"/>
        </w:rPr>
        <w:t xml:space="preserve"> 1568) </w:t>
      </w:r>
    </w:p>
    <w:p w14:paraId="60666A7F" w14:textId="77777777" w:rsidR="00CD0996" w:rsidRPr="00F338E9" w:rsidRDefault="00CD0996" w:rsidP="00F03595">
      <w:pPr>
        <w:pStyle w:val="StandardWeb"/>
        <w:rPr>
          <w:lang w:val="en-US"/>
        </w:rPr>
      </w:pPr>
    </w:p>
    <w:p w14:paraId="2431BCDA" w14:textId="53905E3E" w:rsidR="00401DA0" w:rsidRPr="00F338E9" w:rsidRDefault="00401DA0" w:rsidP="00750195">
      <w:pPr>
        <w:rPr>
          <w:lang w:val="en-US"/>
        </w:rPr>
      </w:pPr>
    </w:p>
    <w:sectPr w:rsidR="00401DA0" w:rsidRPr="00F338E9" w:rsidSect="00D05DA9">
      <w:headerReference w:type="even" r:id="rId6"/>
      <w:headerReference w:type="default" r:id="rId7"/>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144B" w14:textId="77777777" w:rsidR="00C43968" w:rsidRDefault="00C43968" w:rsidP="00D05DA9">
      <w:r>
        <w:separator/>
      </w:r>
    </w:p>
  </w:endnote>
  <w:endnote w:type="continuationSeparator" w:id="0">
    <w:p w14:paraId="0D76E854" w14:textId="77777777" w:rsidR="00C43968" w:rsidRDefault="00C43968" w:rsidP="00D0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albaumStandardBQ">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FE0E" w14:textId="77777777" w:rsidR="00C43968" w:rsidRDefault="00C43968" w:rsidP="00D05DA9">
      <w:r>
        <w:separator/>
      </w:r>
    </w:p>
  </w:footnote>
  <w:footnote w:type="continuationSeparator" w:id="0">
    <w:p w14:paraId="5D4592F1" w14:textId="77777777" w:rsidR="00C43968" w:rsidRDefault="00C43968" w:rsidP="00D0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14611298"/>
      <w:docPartObj>
        <w:docPartGallery w:val="Page Numbers (Top of Page)"/>
        <w:docPartUnique/>
      </w:docPartObj>
    </w:sdtPr>
    <w:sdtContent>
      <w:p w14:paraId="49CB235F" w14:textId="7FE6C33A" w:rsidR="00D05DA9" w:rsidRDefault="00D05DA9" w:rsidP="00BA4BBE">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50E89D8" w14:textId="77777777" w:rsidR="00D05DA9" w:rsidRDefault="00D05DA9" w:rsidP="00D05DA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07976780"/>
      <w:docPartObj>
        <w:docPartGallery w:val="Page Numbers (Top of Page)"/>
        <w:docPartUnique/>
      </w:docPartObj>
    </w:sdtPr>
    <w:sdtContent>
      <w:p w14:paraId="4BBE8B2E" w14:textId="77E2663B" w:rsidR="00D05DA9" w:rsidRDefault="00D05DA9" w:rsidP="00BA4BBE">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505AF039" w14:textId="77777777" w:rsidR="00D05DA9" w:rsidRDefault="00D05DA9" w:rsidP="00D05DA9">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9C"/>
    <w:rsid w:val="000E48C8"/>
    <w:rsid w:val="001679A2"/>
    <w:rsid w:val="00172595"/>
    <w:rsid w:val="00173848"/>
    <w:rsid w:val="002B6F0D"/>
    <w:rsid w:val="00401DA0"/>
    <w:rsid w:val="004A1A9C"/>
    <w:rsid w:val="0061212A"/>
    <w:rsid w:val="00631209"/>
    <w:rsid w:val="006366F1"/>
    <w:rsid w:val="00750195"/>
    <w:rsid w:val="00813CF3"/>
    <w:rsid w:val="008C5633"/>
    <w:rsid w:val="00922955"/>
    <w:rsid w:val="0094619D"/>
    <w:rsid w:val="00A42A2F"/>
    <w:rsid w:val="00C43968"/>
    <w:rsid w:val="00C537EE"/>
    <w:rsid w:val="00CD0996"/>
    <w:rsid w:val="00D05DA9"/>
    <w:rsid w:val="00D20DA1"/>
    <w:rsid w:val="00E304AF"/>
    <w:rsid w:val="00EB6FD9"/>
    <w:rsid w:val="00F03595"/>
    <w:rsid w:val="00F338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D8DF8BC"/>
  <w15:chartTrackingRefBased/>
  <w15:docId w15:val="{A76C3333-DB8B-A84C-A088-F247AA6E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03595"/>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D05DA9"/>
    <w:pPr>
      <w:tabs>
        <w:tab w:val="center" w:pos="4536"/>
        <w:tab w:val="right" w:pos="9072"/>
      </w:tabs>
    </w:pPr>
  </w:style>
  <w:style w:type="character" w:customStyle="1" w:styleId="KopfzeileZchn">
    <w:name w:val="Kopfzeile Zchn"/>
    <w:basedOn w:val="Absatz-Standardschriftart"/>
    <w:link w:val="Kopfzeile"/>
    <w:uiPriority w:val="99"/>
    <w:rsid w:val="00D05DA9"/>
  </w:style>
  <w:style w:type="character" w:styleId="Seitenzahl">
    <w:name w:val="page number"/>
    <w:basedOn w:val="Absatz-Standardschriftart"/>
    <w:uiPriority w:val="99"/>
    <w:semiHidden/>
    <w:unhideWhenUsed/>
    <w:rsid w:val="00D05DA9"/>
  </w:style>
  <w:style w:type="paragraph" w:styleId="berarbeitung">
    <w:name w:val="Revision"/>
    <w:hidden/>
    <w:uiPriority w:val="99"/>
    <w:semiHidden/>
    <w:rsid w:val="00E30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3627</Characters>
  <Application>Microsoft Office Word</Application>
  <DocSecurity>0</DocSecurity>
  <Lines>57</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2023-03-24T19:56:00Z</dcterms:created>
  <dcterms:modified xsi:type="dcterms:W3CDTF">2023-04-10T15:16:00Z</dcterms:modified>
</cp:coreProperties>
</file>